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DB27FD">
        <w:rPr>
          <w:rFonts w:ascii="Times New Roman" w:hAnsi="Times New Roman"/>
          <w:b/>
          <w:i w:val="0"/>
          <w:color w:val="FF0000"/>
          <w:sz w:val="24"/>
          <w:szCs w:val="24"/>
          <w:lang w:val="en-US"/>
        </w:rPr>
        <w:t>4</w:t>
      </w:r>
      <w:r w:rsidRPr="00236998">
        <w:rPr>
          <w:rFonts w:ascii="Times New Roman" w:hAnsi="Times New Roman"/>
          <w:b/>
          <w:i w:val="0"/>
          <w:color w:val="FF0000"/>
          <w:sz w:val="24"/>
          <w:szCs w:val="24"/>
          <w:lang w:val="en-US"/>
        </w:rPr>
        <w:t xml:space="preserve"> </w:t>
      </w:r>
      <w:r w:rsidR="00DB27FD">
        <w:rPr>
          <w:rFonts w:ascii="Times New Roman" w:hAnsi="Times New Roman"/>
          <w:b/>
          <w:i w:val="0"/>
          <w:color w:val="FF0000"/>
          <w:sz w:val="24"/>
          <w:szCs w:val="24"/>
          <w:lang w:val="en-US"/>
        </w:rPr>
        <w:t>MARCH</w:t>
      </w:r>
      <w:r w:rsidRPr="00236998">
        <w:rPr>
          <w:rFonts w:ascii="Times New Roman" w:hAnsi="Times New Roman"/>
          <w:b/>
          <w:i w:val="0"/>
          <w:color w:val="FF0000"/>
          <w:sz w:val="24"/>
          <w:szCs w:val="24"/>
          <w:lang w:val="en-US"/>
        </w:rPr>
        <w:t xml:space="preserve"> 20</w:t>
      </w:r>
      <w:r w:rsidR="00CF7A81">
        <w:rPr>
          <w:rFonts w:ascii="Times New Roman" w:hAnsi="Times New Roman"/>
          <w:b/>
          <w:i w:val="0"/>
          <w:color w:val="FF0000"/>
          <w:sz w:val="24"/>
          <w:szCs w:val="24"/>
          <w:lang w:val="en-US"/>
        </w:rPr>
        <w:t>20</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DB27FD">
        <w:rPr>
          <w:rFonts w:ascii="GHEA Grapalat" w:hAnsi="GHEA Grapalat"/>
          <w:b/>
          <w:i w:val="0"/>
          <w:color w:val="FF0000"/>
          <w:sz w:val="19"/>
          <w:szCs w:val="19"/>
          <w:lang w:val="af-ZA"/>
        </w:rPr>
        <w:t>ՀՀ ԱԱԾ-ՏՆՏՎ-ԳՀԱՇՁԲ-20/1-ՕԴՈՐԱԿՈՒՄ</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DB27FD" w:rsidRPr="00DB27FD" w:rsidRDefault="0010446B" w:rsidP="00DB27FD">
      <w:pPr>
        <w:pStyle w:val="HTML"/>
        <w:shd w:val="clear" w:color="auto" w:fill="F8F9FA"/>
        <w:jc w:val="both"/>
        <w:rPr>
          <w:rFonts w:ascii="Times New Roman" w:hAnsi="Times New Roman"/>
          <w:sz w:val="24"/>
          <w:szCs w:val="24"/>
          <w:lang w:val="en-US"/>
        </w:rPr>
      </w:pPr>
      <w:r w:rsidRPr="00236998">
        <w:rPr>
          <w:rFonts w:ascii="Times New Roman" w:hAnsi="Times New Roman"/>
          <w:sz w:val="24"/>
          <w:szCs w:val="24"/>
          <w:lang w:val="en-US"/>
        </w:rPr>
        <w:tab/>
        <w:t xml:space="preserve">1. The Customer - National Security </w:t>
      </w:r>
      <w:proofErr w:type="gramStart"/>
      <w:r w:rsidRPr="00236998">
        <w:rPr>
          <w:rFonts w:ascii="Times New Roman" w:hAnsi="Times New Roman"/>
          <w:sz w:val="24"/>
          <w:szCs w:val="24"/>
          <w:lang w:val="en-US"/>
        </w:rPr>
        <w:t>Service  of</w:t>
      </w:r>
      <w:proofErr w:type="gramEnd"/>
      <w:r w:rsidRPr="00236998">
        <w:rPr>
          <w:rFonts w:ascii="Times New Roman" w:hAnsi="Times New Roman"/>
          <w:sz w:val="24"/>
          <w:szCs w:val="24"/>
          <w:lang w:val="en-US"/>
        </w:rPr>
        <w:t xml:space="preserve"> the Republic of Armenia, located at the address: 104 </w:t>
      </w:r>
      <w:proofErr w:type="spellStart"/>
      <w:r w:rsidRPr="00236998">
        <w:rPr>
          <w:rFonts w:ascii="Times New Roman" w:hAnsi="Times New Roman"/>
          <w:sz w:val="24"/>
          <w:szCs w:val="24"/>
          <w:lang w:val="en-US"/>
        </w:rPr>
        <w:t>Nalbandyan</w:t>
      </w:r>
      <w:proofErr w:type="spellEnd"/>
      <w:r w:rsidRPr="00236998">
        <w:rPr>
          <w:rFonts w:ascii="Times New Roman" w:hAnsi="Times New Roman"/>
          <w:sz w:val="24"/>
          <w:szCs w:val="24"/>
          <w:lang w:val="en-US"/>
        </w:rPr>
        <w:t xml:space="preserve"> St., Yerevan city, announces a prequalification procedure for the purpose of determination of possible participants for the request for quotation to be carried out aimed at the acquisition of </w:t>
      </w:r>
      <w:r w:rsidR="00DB27FD">
        <w:rPr>
          <w:rFonts w:ascii="Times New Roman" w:hAnsi="Times New Roman"/>
          <w:sz w:val="24"/>
          <w:szCs w:val="24"/>
          <w:lang w:val="en-US"/>
        </w:rPr>
        <w:t xml:space="preserve"> </w:t>
      </w:r>
      <w:r w:rsidR="00DB27FD" w:rsidRPr="00DB27FD">
        <w:rPr>
          <w:rFonts w:ascii="Times New Roman" w:hAnsi="Times New Roman"/>
          <w:b/>
          <w:color w:val="FF0000"/>
          <w:sz w:val="24"/>
          <w:szCs w:val="24"/>
          <w:lang w:val="en-US"/>
        </w:rPr>
        <w:t>WORKS FOR INSTALLATION OF AIR CONDITIONING SYSTEMS</w:t>
      </w:r>
      <w:r w:rsidR="00DB27FD" w:rsidRPr="00DB27FD">
        <w:rPr>
          <w:rFonts w:ascii="Times New Roman" w:hAnsi="Times New Roman"/>
          <w:sz w:val="24"/>
          <w:szCs w:val="24"/>
          <w:lang w:val="en-US"/>
        </w:rPr>
        <w:t>.</w:t>
      </w:r>
    </w:p>
    <w:p w:rsidR="0010446B" w:rsidRPr="00FF6B1A" w:rsidRDefault="0010446B" w:rsidP="0010446B">
      <w:pPr>
        <w:pStyle w:val="HTML"/>
        <w:shd w:val="clear" w:color="auto" w:fill="FFFFFF"/>
        <w:jc w:val="both"/>
        <w:rPr>
          <w:rFonts w:ascii="inherit" w:hAnsi="inherit"/>
          <w:b/>
          <w:color w:val="FF0000"/>
          <w:sz w:val="24"/>
          <w:szCs w:val="24"/>
          <w:lang w:val="en-US"/>
        </w:rPr>
      </w:pP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2C29C3" w:rsidRPr="00FF6B1A" w:rsidRDefault="0010446B" w:rsidP="002C29C3">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 xml:space="preserve">1) </w:t>
      </w:r>
      <w:proofErr w:type="gramStart"/>
      <w:r w:rsidRPr="00236998">
        <w:rPr>
          <w:rFonts w:ascii="Times New Roman" w:hAnsi="Times New Roman"/>
          <w:sz w:val="24"/>
          <w:szCs w:val="24"/>
          <w:lang w:val="en-US"/>
        </w:rPr>
        <w:t>meet</w:t>
      </w:r>
      <w:proofErr w:type="gramEnd"/>
      <w:r w:rsidRPr="00236998">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CF7A81">
        <w:rPr>
          <w:rFonts w:ascii="Times New Roman" w:hAnsi="Times New Roman"/>
          <w:sz w:val="24"/>
          <w:szCs w:val="24"/>
          <w:lang w:val="en-US"/>
        </w:rPr>
        <w:t xml:space="preserve"> </w:t>
      </w:r>
      <w:proofErr w:type="gramStart"/>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 xml:space="preserve"> of</w:t>
      </w:r>
      <w:proofErr w:type="gramEnd"/>
      <w:r w:rsidR="00CF7A81">
        <w:rPr>
          <w:rFonts w:ascii="inherit" w:hAnsi="inherit"/>
          <w:b/>
          <w:color w:val="FF0000"/>
          <w:sz w:val="24"/>
          <w:szCs w:val="24"/>
          <w:lang w:val="en-US"/>
        </w:rPr>
        <w:t xml:space="preserve"> </w:t>
      </w:r>
      <w:r w:rsidR="00DB27FD" w:rsidRPr="00DB27FD">
        <w:rPr>
          <w:rFonts w:ascii="Times New Roman" w:hAnsi="Times New Roman"/>
          <w:b/>
          <w:color w:val="FF0000"/>
          <w:sz w:val="24"/>
          <w:szCs w:val="24"/>
          <w:lang w:val="en-US"/>
        </w:rPr>
        <w:t>WORKS FOR INSTALLATION OF AIR CONDITIONING SYSTEMS</w:t>
      </w:r>
      <w:r w:rsidR="002C29C3" w:rsidRPr="00FF6B1A">
        <w:rPr>
          <w:rFonts w:ascii="inherit" w:hAnsi="inherit"/>
          <w:b/>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w:t>
      </w:r>
      <w:proofErr w:type="gramStart"/>
      <w:r w:rsidRPr="00236998">
        <w:rPr>
          <w:rFonts w:ascii="Times New Roman" w:hAnsi="Times New Roman"/>
          <w:i w:val="0"/>
          <w:sz w:val="24"/>
          <w:szCs w:val="24"/>
          <w:lang w:val="en-US"/>
        </w:rPr>
        <w:t>contract</w:t>
      </w:r>
      <w:proofErr w:type="gramEnd"/>
      <w:r w:rsidRPr="00236998">
        <w:rPr>
          <w:rFonts w:ascii="Times New Roman" w:hAnsi="Times New Roman"/>
          <w:i w:val="0"/>
          <w:sz w:val="24"/>
          <w:szCs w:val="24"/>
          <w:lang w:val="en-US"/>
        </w:rPr>
        <w:t xml:space="preserve">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participants shall bear joint and several liability;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t>
      </w:r>
      <w:proofErr w:type="gramStart"/>
      <w:r w:rsidRPr="00236998">
        <w:rPr>
          <w:rFonts w:ascii="Times New Roman" w:hAnsi="Times New Roman"/>
          <w:i w:val="0"/>
          <w:sz w:val="24"/>
          <w:szCs w:val="24"/>
          <w:lang w:val="en-US"/>
        </w:rPr>
        <w:t>in</w:t>
      </w:r>
      <w:proofErr w:type="gramEnd"/>
      <w:r w:rsidRPr="00236998">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6. The participant shall have the right to demand from the commission to get clarification on the prequalification announcement at least one calendar day before the deadline of the submission of prequalification applications. Meanwhile, the clarification may be demanded until 17:00 o'clock of the date (by local time of the place of the procedure conduction) specified in the present point. The commission shall provide a clarification to the participant who had made a request within the day following the calendar day of the receipt of the request, but not later than at least 3 hours earlier the deadline of submission of the qualification applications. The request specified in the present point shall be submitted by the participant by </w:t>
      </w:r>
      <w:r w:rsidRPr="00236998">
        <w:rPr>
          <w:rFonts w:ascii="Times New Roman" w:hAnsi="Times New Roman"/>
          <w:i w:val="0"/>
          <w:sz w:val="24"/>
          <w:szCs w:val="24"/>
          <w:lang w:val="en-US"/>
        </w:rPr>
        <w:lastRenderedPageBreak/>
        <w:t>sending it to the e-mail address of the secretary of the commission.  The clarification on the request shall be sent from the e-mail address of the secretary of the commission specified under the present invitation to the e-mail address of the participant by which the request was sent.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7. The announcement on contents of the request and clarifications shall be divulged in the directive without specifying information on the participant who had made the request.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Meanwhile, the participant shall be notified in writing on the grounds of non-provision of a clarification within one calendar day following the day of the request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password of the procedure;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c</w:t>
      </w:r>
      <w:proofErr w:type="gramEnd"/>
      <w:r w:rsidRPr="00236998">
        <w:rPr>
          <w:rFonts w:ascii="Times New Roman" w:hAnsi="Times New Roman"/>
          <w:i w:val="0"/>
          <w:sz w:val="24"/>
          <w:szCs w:val="24"/>
          <w:lang w:val="en-US"/>
        </w:rPr>
        <w:t>.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d</w:t>
      </w:r>
      <w:proofErr w:type="gramEnd"/>
      <w:r w:rsidRPr="00236998">
        <w:rPr>
          <w:rFonts w:ascii="Times New Roman" w:hAnsi="Times New Roman"/>
          <w:i w:val="0"/>
          <w:sz w:val="24"/>
          <w:szCs w:val="24"/>
          <w:lang w:val="en-US"/>
        </w:rPr>
        <w:t>.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DB27FD">
        <w:rPr>
          <w:rFonts w:ascii="Times New Roman" w:hAnsi="Times New Roman"/>
          <w:b/>
          <w:i w:val="0"/>
          <w:color w:val="FF0000"/>
          <w:sz w:val="24"/>
          <w:szCs w:val="24"/>
          <w:lang w:val="en-US"/>
        </w:rPr>
        <w:t>12.03</w:t>
      </w:r>
      <w:r w:rsidR="00034945">
        <w:rPr>
          <w:rFonts w:ascii="Times New Roman" w:hAnsi="Times New Roman"/>
          <w:b/>
          <w:i w:val="0"/>
          <w:color w:val="FF0000"/>
          <w:sz w:val="24"/>
          <w:szCs w:val="24"/>
          <w:lang w:val="en-US"/>
        </w:rPr>
        <w:t>.20</w:t>
      </w:r>
      <w:r w:rsidR="00CF7A81">
        <w:rPr>
          <w:rFonts w:ascii="Times New Roman" w:hAnsi="Times New Roman"/>
          <w:b/>
          <w:i w:val="0"/>
          <w:color w:val="FF0000"/>
          <w:sz w:val="24"/>
          <w:szCs w:val="24"/>
          <w:lang w:val="en-US"/>
        </w:rPr>
        <w:t>20</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2C29C3">
        <w:rPr>
          <w:rFonts w:ascii="Times New Roman" w:hAnsi="Times New Roman"/>
          <w:b/>
          <w:i w:val="0"/>
          <w:color w:val="FF0000"/>
          <w:sz w:val="24"/>
          <w:szCs w:val="24"/>
          <w:lang w:val="en-US"/>
        </w:rPr>
        <w:t>15:20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236998">
        <w:rPr>
          <w:rFonts w:ascii="Times New Roman" w:hAnsi="Times New Roman"/>
          <w:i w:val="0"/>
          <w:sz w:val="24"/>
          <w:szCs w:val="24"/>
          <w:lang w:val="en-US"/>
        </w:rPr>
        <w:t>:104</w:t>
      </w:r>
      <w:proofErr w:type="gramEnd"/>
      <w:r w:rsidRPr="00236998">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Pr="00236998">
        <w:rPr>
          <w:rFonts w:ascii="Times New Roman" w:hAnsi="Times New Roman"/>
          <w:i w:val="0"/>
          <w:sz w:val="24"/>
          <w:szCs w:val="24"/>
          <w:lang w:val="en-US"/>
        </w:rPr>
        <w:t>Hrachya</w:t>
      </w:r>
      <w:proofErr w:type="spellEnd"/>
      <w:r w:rsidR="00277463">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Avetisyan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written application certified thereby on taking part in the prequalification procedure according to </w:t>
      </w:r>
      <w:r w:rsidRPr="00236998">
        <w:rPr>
          <w:rFonts w:ascii="Times New Roman" w:hAnsi="Times New Roman"/>
          <w:i w:val="0"/>
          <w:sz w:val="24"/>
          <w:szCs w:val="24"/>
          <w:u w:val="single"/>
          <w:lang w:val="en-US"/>
        </w:rPr>
        <w:t>annex № 1;</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an</w:t>
      </w:r>
      <w:proofErr w:type="gramEnd"/>
      <w:r w:rsidRPr="00236998">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DB27FD">
        <w:rPr>
          <w:rFonts w:ascii="Times New Roman" w:hAnsi="Times New Roman"/>
          <w:b/>
          <w:i w:val="0"/>
          <w:color w:val="FF0000"/>
          <w:sz w:val="24"/>
          <w:szCs w:val="24"/>
          <w:lang w:val="en-US"/>
        </w:rPr>
        <w:t>12</w:t>
      </w:r>
      <w:r w:rsidR="00034945">
        <w:rPr>
          <w:rFonts w:ascii="Times New Roman" w:hAnsi="Times New Roman"/>
          <w:b/>
          <w:i w:val="0"/>
          <w:color w:val="FF0000"/>
          <w:sz w:val="24"/>
          <w:szCs w:val="24"/>
          <w:lang w:val="en-US"/>
        </w:rPr>
        <w:t>.</w:t>
      </w:r>
      <w:r w:rsidR="00CF7A81">
        <w:rPr>
          <w:rFonts w:ascii="Times New Roman" w:hAnsi="Times New Roman"/>
          <w:b/>
          <w:i w:val="0"/>
          <w:color w:val="FF0000"/>
          <w:sz w:val="24"/>
          <w:szCs w:val="24"/>
          <w:lang w:val="en-US"/>
        </w:rPr>
        <w:t>0</w:t>
      </w:r>
      <w:r w:rsidR="00DB27FD">
        <w:rPr>
          <w:rFonts w:ascii="Times New Roman" w:hAnsi="Times New Roman"/>
          <w:b/>
          <w:i w:val="0"/>
          <w:color w:val="FF0000"/>
          <w:sz w:val="24"/>
          <w:szCs w:val="24"/>
          <w:lang w:val="en-US"/>
        </w:rPr>
        <w:t>3</w:t>
      </w:r>
      <w:r w:rsidR="00CF7A81">
        <w:rPr>
          <w:rFonts w:ascii="Times New Roman" w:hAnsi="Times New Roman"/>
          <w:b/>
          <w:i w:val="0"/>
          <w:color w:val="FF0000"/>
          <w:sz w:val="24"/>
          <w:szCs w:val="24"/>
          <w:lang w:val="en-US"/>
        </w:rPr>
        <w:t>.2020</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2C29C3">
        <w:rPr>
          <w:rFonts w:ascii="Times New Roman" w:hAnsi="Times New Roman"/>
          <w:b/>
          <w:i w:val="0"/>
          <w:color w:val="FF0000"/>
          <w:sz w:val="24"/>
          <w:szCs w:val="24"/>
          <w:lang w:val="en-US"/>
        </w:rPr>
        <w:t>15:20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 xml:space="preserve">20. </w:t>
      </w:r>
      <w:proofErr w:type="gramStart"/>
      <w:r w:rsidRPr="00236998">
        <w:rPr>
          <w:rFonts w:ascii="Times New Roman" w:hAnsi="Times New Roman"/>
          <w:i w:val="0"/>
          <w:sz w:val="24"/>
          <w:szCs w:val="24"/>
          <w:lang w:val="en-US"/>
        </w:rPr>
        <w:t>At</w:t>
      </w:r>
      <w:proofErr w:type="gramEnd"/>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preparation, as well as those submitted electronically to the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23. The member of the commission or the secretary may not interfere with commission's works, if at the opening of prequalification session it is found out that the organization established thereby or that of having a share or the person related to them with affinity or nepotism (parent, spouse, child, brother, sister, as well as spouse's parent, child, brother or sister) or the organization established by that person or that of having a share has submitted an application to take part in the given procedure. If there is the condition stipulated under the present point, then right after the opening session of the prequalification applications the member of the commission or the secretary having collision of interests in connection to the present procedure, shall announce self-recusal from the procedure.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 xml:space="preserve">1) </w:t>
      </w:r>
      <w:proofErr w:type="gramStart"/>
      <w:r w:rsidRPr="00236998">
        <w:rPr>
          <w:rFonts w:ascii="Times New Roman" w:hAnsi="Times New Roman"/>
          <w:i w:val="0"/>
          <w:sz w:val="24"/>
          <w:szCs w:val="24"/>
          <w:lang w:val="en-US"/>
        </w:rPr>
        <w:t>divulge</w:t>
      </w:r>
      <w:proofErr w:type="gramEnd"/>
      <w:r w:rsidRPr="00236998">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notify</w:t>
      </w:r>
      <w:proofErr w:type="gramEnd"/>
      <w:r w:rsidRPr="00236998">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236998"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proofErr w:type="spellStart"/>
      <w:r w:rsidRPr="00236998">
        <w:rPr>
          <w:rFonts w:ascii="Times New Roman" w:hAnsi="Times New Roman"/>
          <w:i w:val="0"/>
          <w:sz w:val="24"/>
          <w:szCs w:val="24"/>
          <w:lang w:val="en-US"/>
        </w:rPr>
        <w:t>HrachyaAvetisyan</w:t>
      </w:r>
      <w:proofErr w:type="spellEnd"/>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3B2B13" w:rsidRPr="00236998">
        <w:rPr>
          <w:rFonts w:ascii="Times New Roman" w:hAnsi="Times New Roman"/>
          <w:b/>
          <w:i w:val="0"/>
          <w:sz w:val="24"/>
          <w:szCs w:val="24"/>
          <w:lang w:val="en-US"/>
        </w:rPr>
        <w:t>015-57-95-99</w:t>
      </w:r>
    </w:p>
    <w:p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Pr="00236998">
        <w:rPr>
          <w:rFonts w:ascii="Times New Roman" w:hAnsi="Times New Roman"/>
          <w:b/>
          <w:sz w:val="24"/>
          <w:szCs w:val="24"/>
          <w:lang w:val="en-US"/>
        </w:rPr>
        <w:t>tv</w:t>
      </w:r>
      <w:r w:rsidR="000D79CC">
        <w:rPr>
          <w:rFonts w:ascii="Times New Roman" w:hAnsi="Times New Roman"/>
          <w:b/>
          <w:sz w:val="24"/>
          <w:szCs w:val="24"/>
          <w:lang w:val="en-US"/>
        </w:rPr>
        <w:t>l</w:t>
      </w:r>
      <w:r w:rsidRPr="00236998">
        <w:rPr>
          <w:rFonts w:ascii="Times New Roman" w:hAnsi="Times New Roman"/>
          <w:b/>
          <w:sz w:val="24"/>
          <w:szCs w:val="24"/>
          <w:lang w:val="en-US"/>
        </w:rPr>
        <w:t>@sns.am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10446B" w:rsidRPr="00236998" w:rsidRDefault="0010446B" w:rsidP="0010446B">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rsidR="0010446B" w:rsidRPr="00236998" w:rsidRDefault="0010446B" w:rsidP="0010446B">
      <w:pPr>
        <w:pStyle w:val="a3"/>
        <w:spacing w:line="240" w:lineRule="auto"/>
        <w:ind w:left="1404"/>
        <w:jc w:val="left"/>
        <w:rPr>
          <w:rFonts w:ascii="Times New Roman" w:hAnsi="Times New Roman"/>
          <w:i w:val="0"/>
          <w:sz w:val="24"/>
          <w:szCs w:val="24"/>
          <w:lang w:val="en-US"/>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DB27FD">
        <w:rPr>
          <w:rFonts w:ascii="GHEA Grapalat" w:hAnsi="GHEA Grapalat"/>
          <w:b/>
          <w:i w:val="0"/>
          <w:color w:val="FF0000"/>
          <w:sz w:val="19"/>
          <w:szCs w:val="19"/>
          <w:lang w:val="af-ZA"/>
        </w:rPr>
        <w:t>ՀՀ ԱԱԾ-ՏՆՏՎ-ԳՀԱՇՁԲ-20/1-ՕԴՈՐԱԿՈՒՄ</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DB27FD">
        <w:rPr>
          <w:rFonts w:ascii="GHEA Grapalat" w:hAnsi="GHEA Grapalat"/>
          <w:b/>
          <w:i/>
          <w:color w:val="FF0000"/>
          <w:sz w:val="19"/>
          <w:szCs w:val="19"/>
          <w:lang w:val="af-ZA"/>
        </w:rPr>
        <w:t>ՀՀ ԱԱԾ-ՏՆՏՎ-ԳՀԱՇՁԲ-20/1-ՕԴՈՐԱԿՈՒՄ</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DB27FD">
        <w:rPr>
          <w:rFonts w:ascii="GHEA Grapalat" w:hAnsi="GHEA Grapalat"/>
          <w:b/>
          <w:i/>
          <w:color w:val="FF0000"/>
          <w:sz w:val="19"/>
          <w:szCs w:val="19"/>
          <w:lang w:val="af-ZA"/>
        </w:rPr>
        <w:t>ՀՀ ԱԱԾ-ՏՆՏՎ-ԳՀԱՇՁԲ-20/1-ՕԴՈՐԱԿՈՒՄ</w:t>
      </w:r>
      <w:r w:rsidRPr="00236998">
        <w:rPr>
          <w:b/>
          <w:i/>
          <w:color w:val="FF0000"/>
          <w:sz w:val="24"/>
          <w:szCs w:val="24"/>
          <w:lang w:val="es-ES"/>
        </w:rPr>
        <w:t>”</w:t>
      </w:r>
      <w:bookmarkStart w:id="0" w:name="_GoBack"/>
      <w:bookmarkEnd w:id="0"/>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10446B" w:rsidRPr="00236998" w:rsidRDefault="0010446B" w:rsidP="0010446B">
      <w:pPr>
        <w:spacing w:line="360" w:lineRule="auto"/>
        <w:jc w:val="center"/>
        <w:rPr>
          <w:rFonts w:ascii="GHEA Grapalat" w:hAnsi="GHEA Grapalat"/>
          <w:b/>
          <w:sz w:val="20"/>
          <w:szCs w:val="20"/>
          <w:lang w:val="es-ES"/>
        </w:rPr>
      </w:pPr>
    </w:p>
    <w:p w:rsidR="0010446B" w:rsidRPr="00236998" w:rsidRDefault="0010446B" w:rsidP="0010446B">
      <w:pPr>
        <w:spacing w:line="360" w:lineRule="auto"/>
        <w:ind w:left="709" w:hanging="1844"/>
        <w:jc w:val="center"/>
      </w:pPr>
    </w:p>
    <w:p w:rsidR="0010446B" w:rsidRPr="00236998" w:rsidRDefault="0010446B" w:rsidP="00545DC9">
      <w:pPr>
        <w:spacing w:line="360" w:lineRule="auto"/>
        <w:ind w:firstLine="567"/>
        <w:jc w:val="both"/>
      </w:pPr>
      <w:r w:rsidRPr="00236998">
        <w:t>-------------</w:t>
      </w:r>
      <w:r w:rsidRPr="00236998">
        <w:rPr>
          <w:vertAlign w:val="subscript"/>
        </w:rPr>
        <w:t>Participant's name</w:t>
      </w:r>
      <w:r w:rsidRPr="00236998">
        <w:t xml:space="preserve">---------------- announces and certifies that during the year of application submission and </w:t>
      </w:r>
      <w:proofErr w:type="spellStart"/>
      <w:r w:rsidRPr="00236998">
        <w:t>withinthree</w:t>
      </w:r>
      <w:proofErr w:type="spellEnd"/>
      <w:r w:rsidRPr="00236998">
        <w:t xml:space="preserve"> years prior to it he/she </w:t>
      </w:r>
      <w:r w:rsidR="00545DC9">
        <w:t>had performed the following works</w:t>
      </w:r>
      <w:r w:rsidRPr="00236998">
        <w:t xml:space="preserve">:  </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34945"/>
    <w:rsid w:val="00087A73"/>
    <w:rsid w:val="000D79CC"/>
    <w:rsid w:val="000F2052"/>
    <w:rsid w:val="0010446B"/>
    <w:rsid w:val="001352D6"/>
    <w:rsid w:val="001910D3"/>
    <w:rsid w:val="00215B47"/>
    <w:rsid w:val="00236998"/>
    <w:rsid w:val="00277463"/>
    <w:rsid w:val="002822D1"/>
    <w:rsid w:val="0029108C"/>
    <w:rsid w:val="002C29C3"/>
    <w:rsid w:val="003B2B13"/>
    <w:rsid w:val="003F4218"/>
    <w:rsid w:val="00503506"/>
    <w:rsid w:val="00545DC9"/>
    <w:rsid w:val="00682EB6"/>
    <w:rsid w:val="006B3CBB"/>
    <w:rsid w:val="0073513F"/>
    <w:rsid w:val="0087422F"/>
    <w:rsid w:val="009A6AA9"/>
    <w:rsid w:val="009D0C6A"/>
    <w:rsid w:val="00CB0D81"/>
    <w:rsid w:val="00CF7A0E"/>
    <w:rsid w:val="00CF7A81"/>
    <w:rsid w:val="00D53813"/>
    <w:rsid w:val="00DB27FD"/>
    <w:rsid w:val="00E0708A"/>
    <w:rsid w:val="00EE48BE"/>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45976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2542</Words>
  <Characters>14495</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15</cp:revision>
  <cp:lastPrinted>2020-03-04T11:20:00Z</cp:lastPrinted>
  <dcterms:created xsi:type="dcterms:W3CDTF">2019-06-20T08:10:00Z</dcterms:created>
  <dcterms:modified xsi:type="dcterms:W3CDTF">2020-03-04T11:22:00Z</dcterms:modified>
</cp:coreProperties>
</file>